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948D" w14:textId="77777777" w:rsidR="00A50022" w:rsidRDefault="00A50022" w:rsidP="0069106C">
      <w:pPr>
        <w:shd w:val="clear" w:color="auto" w:fill="FFFFFF" w:themeFill="background1"/>
        <w:spacing w:line="240" w:lineRule="auto"/>
        <w:textAlignment w:val="baseline"/>
        <w:outlineLvl w:val="0"/>
        <w:rPr>
          <w:rFonts w:ascii="Cambria" w:eastAsia="Times New Roman" w:hAnsi="Cambria" w:cs="Helvetica"/>
          <w:b/>
          <w:bCs/>
          <w:kern w:val="36"/>
          <w:sz w:val="60"/>
          <w:szCs w:val="60"/>
        </w:rPr>
      </w:pPr>
      <w:r>
        <w:rPr>
          <w:rFonts w:ascii="Cambria" w:eastAsia="Times New Roman" w:hAnsi="Cambria" w:cs="Helvetica"/>
          <w:b/>
          <w:bCs/>
          <w:noProof/>
          <w:kern w:val="36"/>
          <w:sz w:val="60"/>
          <w:szCs w:val="60"/>
        </w:rPr>
        <w:drawing>
          <wp:inline distT="0" distB="0" distL="0" distR="0" wp14:anchorId="6CC621BF" wp14:editId="080985F7">
            <wp:extent cx="11239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219">
        <w:rPr>
          <w:rFonts w:ascii="Cambria" w:eastAsia="Times New Roman" w:hAnsi="Cambria" w:cs="Helvetica"/>
          <w:b/>
          <w:bCs/>
          <w:noProof/>
          <w:kern w:val="36"/>
          <w:sz w:val="60"/>
          <w:szCs w:val="60"/>
        </w:rPr>
        <w:t xml:space="preserve">             </w:t>
      </w:r>
      <w:r w:rsidR="0069106C">
        <w:rPr>
          <w:rFonts w:ascii="Cambria" w:eastAsia="Times New Roman" w:hAnsi="Cambria" w:cs="Helvetica"/>
          <w:b/>
          <w:bCs/>
          <w:noProof/>
          <w:kern w:val="36"/>
          <w:sz w:val="60"/>
          <w:szCs w:val="60"/>
        </w:rPr>
        <w:t xml:space="preserve">                  </w:t>
      </w:r>
      <w:r w:rsidR="0069106C">
        <w:rPr>
          <w:rFonts w:ascii="Cambria" w:eastAsia="Times New Roman" w:hAnsi="Cambria" w:cs="Helvetica"/>
          <w:b/>
          <w:bCs/>
          <w:noProof/>
          <w:kern w:val="36"/>
          <w:sz w:val="60"/>
          <w:szCs w:val="60"/>
        </w:rPr>
        <w:drawing>
          <wp:inline distT="0" distB="0" distL="0" distR="0" wp14:anchorId="706505A8" wp14:editId="6E96EF52">
            <wp:extent cx="1733550" cy="131106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een-Pr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703" cy="133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3B805" w14:textId="38B78409" w:rsidR="00186219" w:rsidRPr="00186219" w:rsidRDefault="00437F31" w:rsidP="00975C7F">
      <w:pPr>
        <w:shd w:val="clear" w:color="auto" w:fill="FFFFFF" w:themeFill="background1"/>
        <w:spacing w:line="240" w:lineRule="auto"/>
        <w:jc w:val="center"/>
        <w:textAlignment w:val="baseline"/>
        <w:outlineLvl w:val="0"/>
        <w:rPr>
          <w:rFonts w:ascii="Cambria" w:eastAsia="Times New Roman" w:hAnsi="Cambria" w:cs="Helvetica"/>
          <w:b/>
          <w:bCs/>
          <w:kern w:val="36"/>
          <w:sz w:val="32"/>
          <w:szCs w:val="32"/>
        </w:rPr>
      </w:pPr>
      <w:r>
        <w:rPr>
          <w:rFonts w:ascii="Cambria" w:eastAsia="Times New Roman" w:hAnsi="Cambria" w:cs="Helvetica"/>
          <w:b/>
          <w:bCs/>
          <w:kern w:val="36"/>
          <w:sz w:val="32"/>
          <w:szCs w:val="32"/>
        </w:rPr>
        <w:t>202</w:t>
      </w:r>
      <w:r w:rsidR="0031024F">
        <w:rPr>
          <w:rFonts w:ascii="Cambria" w:eastAsia="Times New Roman" w:hAnsi="Cambria" w:cs="Helvetica"/>
          <w:b/>
          <w:bCs/>
          <w:kern w:val="36"/>
          <w:sz w:val="32"/>
          <w:szCs w:val="32"/>
        </w:rPr>
        <w:t>2</w:t>
      </w:r>
      <w:r w:rsidR="00952A40" w:rsidRPr="00186219">
        <w:rPr>
          <w:rFonts w:ascii="Cambria" w:eastAsia="Times New Roman" w:hAnsi="Cambria" w:cs="Helvetica"/>
          <w:b/>
          <w:bCs/>
          <w:kern w:val="36"/>
          <w:sz w:val="32"/>
          <w:szCs w:val="32"/>
        </w:rPr>
        <w:t xml:space="preserve"> Monticello Country Club</w:t>
      </w:r>
    </w:p>
    <w:p w14:paraId="11977DA6" w14:textId="77777777" w:rsidR="00FD7087" w:rsidRPr="00186219" w:rsidRDefault="00952A40" w:rsidP="00A5475F">
      <w:pPr>
        <w:shd w:val="clear" w:color="auto" w:fill="FFFFFF" w:themeFill="background1"/>
        <w:spacing w:line="240" w:lineRule="auto"/>
        <w:jc w:val="center"/>
        <w:textAlignment w:val="baseline"/>
        <w:outlineLvl w:val="0"/>
        <w:rPr>
          <w:rFonts w:ascii="Cambria" w:eastAsia="Times New Roman" w:hAnsi="Cambria" w:cs="Helvetica"/>
          <w:b/>
          <w:bCs/>
          <w:kern w:val="36"/>
          <w:sz w:val="32"/>
          <w:szCs w:val="32"/>
        </w:rPr>
      </w:pPr>
      <w:r w:rsidRPr="00186219">
        <w:rPr>
          <w:rFonts w:ascii="Cambria" w:eastAsia="Times New Roman" w:hAnsi="Cambria" w:cs="Helvetica"/>
          <w:b/>
          <w:bCs/>
          <w:kern w:val="36"/>
          <w:sz w:val="32"/>
          <w:szCs w:val="32"/>
        </w:rPr>
        <w:t xml:space="preserve">Winter Golf </w:t>
      </w:r>
      <w:r w:rsidR="00A5475F" w:rsidRPr="00186219">
        <w:rPr>
          <w:rFonts w:ascii="Cambria" w:eastAsia="Times New Roman" w:hAnsi="Cambria" w:cs="Helvetica"/>
          <w:b/>
          <w:bCs/>
          <w:kern w:val="36"/>
          <w:sz w:val="32"/>
          <w:szCs w:val="32"/>
        </w:rPr>
        <w:t>League</w:t>
      </w:r>
    </w:p>
    <w:p w14:paraId="7BBBF702" w14:textId="77777777" w:rsidR="00952A40" w:rsidRPr="00952A40" w:rsidRDefault="00952A40" w:rsidP="00FD7087">
      <w:pPr>
        <w:shd w:val="clear" w:color="auto" w:fill="FFFFFF" w:themeFill="background1"/>
        <w:spacing w:after="87" w:line="240" w:lineRule="auto"/>
        <w:textAlignment w:val="baseline"/>
        <w:outlineLvl w:val="2"/>
        <w:rPr>
          <w:rFonts w:ascii="Cambria" w:eastAsia="Times New Roman" w:hAnsi="Cambria" w:cs="Helvetica"/>
          <w:b/>
          <w:bCs/>
          <w:sz w:val="32"/>
          <w:szCs w:val="32"/>
          <w:u w:val="single"/>
        </w:rPr>
      </w:pPr>
      <w:r w:rsidRPr="00952A40">
        <w:rPr>
          <w:rFonts w:ascii="Cambria" w:eastAsia="Times New Roman" w:hAnsi="Cambria" w:cs="Helvetica"/>
          <w:b/>
          <w:bCs/>
          <w:sz w:val="32"/>
          <w:szCs w:val="32"/>
          <w:u w:val="single"/>
        </w:rPr>
        <w:t>League Details</w:t>
      </w:r>
    </w:p>
    <w:p w14:paraId="75000049" w14:textId="77777777" w:rsidR="002F21A8" w:rsidRDefault="00952A40" w:rsidP="0069106C">
      <w:pPr>
        <w:pStyle w:val="ListParagraph"/>
        <w:numPr>
          <w:ilvl w:val="0"/>
          <w:numId w:val="1"/>
        </w:num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F21A8">
        <w:rPr>
          <w:rFonts w:eastAsia="Times New Roman" w:cstheme="minorHAnsi"/>
          <w:sz w:val="24"/>
          <w:szCs w:val="24"/>
        </w:rPr>
        <w:t>Two-per</w:t>
      </w:r>
      <w:r w:rsidR="008D0BE9" w:rsidRPr="002F21A8">
        <w:rPr>
          <w:rFonts w:eastAsia="Times New Roman" w:cstheme="minorHAnsi"/>
          <w:sz w:val="24"/>
          <w:szCs w:val="24"/>
        </w:rPr>
        <w:t xml:space="preserve">son teams </w:t>
      </w:r>
    </w:p>
    <w:p w14:paraId="1C17D467" w14:textId="3011CB67" w:rsidR="0069106C" w:rsidRDefault="0069106C" w:rsidP="0069106C">
      <w:pPr>
        <w:pStyle w:val="ListParagraph"/>
        <w:numPr>
          <w:ilvl w:val="0"/>
          <w:numId w:val="1"/>
        </w:num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1st</w:t>
      </w:r>
      <w:r w:rsidR="007F5010">
        <w:rPr>
          <w:rFonts w:eastAsia="Times New Roman" w:cstheme="minorHAnsi"/>
          <w:sz w:val="24"/>
          <w:szCs w:val="24"/>
        </w:rPr>
        <w:t xml:space="preserve"> Session</w:t>
      </w:r>
      <w:r w:rsidR="00437F31">
        <w:rPr>
          <w:rFonts w:eastAsia="Times New Roman" w:cstheme="minorHAnsi"/>
          <w:sz w:val="24"/>
          <w:szCs w:val="24"/>
        </w:rPr>
        <w:t>-</w:t>
      </w:r>
      <w:r w:rsidR="0031024F">
        <w:rPr>
          <w:rFonts w:eastAsia="Times New Roman" w:cstheme="minorHAnsi"/>
          <w:sz w:val="24"/>
          <w:szCs w:val="24"/>
        </w:rPr>
        <w:t>October 30th</w:t>
      </w:r>
      <w:r w:rsidR="00437F31">
        <w:rPr>
          <w:rFonts w:eastAsia="Times New Roman" w:cstheme="minorHAnsi"/>
          <w:sz w:val="24"/>
          <w:szCs w:val="24"/>
        </w:rPr>
        <w:t xml:space="preserve"> to </w:t>
      </w:r>
      <w:r w:rsidR="0031024F">
        <w:rPr>
          <w:rFonts w:eastAsia="Times New Roman" w:cstheme="minorHAnsi"/>
          <w:sz w:val="24"/>
          <w:szCs w:val="24"/>
        </w:rPr>
        <w:t>December 31</w:t>
      </w:r>
      <w:proofErr w:type="gramStart"/>
      <w:r w:rsidR="0031024F" w:rsidRPr="0031024F">
        <w:rPr>
          <w:rFonts w:eastAsia="Times New Roman" w:cstheme="minorHAnsi"/>
          <w:sz w:val="24"/>
          <w:szCs w:val="24"/>
          <w:vertAlign w:val="superscript"/>
        </w:rPr>
        <w:t>st</w:t>
      </w:r>
      <w:r w:rsidR="0031024F">
        <w:rPr>
          <w:rFonts w:eastAsia="Times New Roman" w:cstheme="minorHAnsi"/>
          <w:sz w:val="24"/>
          <w:szCs w:val="24"/>
        </w:rPr>
        <w:t>(</w:t>
      </w:r>
      <w:proofErr w:type="gramEnd"/>
      <w:r w:rsidR="0031024F">
        <w:rPr>
          <w:rFonts w:eastAsia="Times New Roman" w:cstheme="minorHAnsi"/>
          <w:sz w:val="24"/>
          <w:szCs w:val="24"/>
        </w:rPr>
        <w:t xml:space="preserve">9 </w:t>
      </w:r>
      <w:r>
        <w:rPr>
          <w:rFonts w:eastAsia="Times New Roman" w:cstheme="minorHAnsi"/>
          <w:sz w:val="24"/>
          <w:szCs w:val="24"/>
        </w:rPr>
        <w:t>weeks)</w:t>
      </w:r>
    </w:p>
    <w:p w14:paraId="746AA853" w14:textId="33AF0E35" w:rsidR="0069106C" w:rsidRPr="0069106C" w:rsidRDefault="0069106C" w:rsidP="0069106C">
      <w:pPr>
        <w:pStyle w:val="ListParagraph"/>
        <w:numPr>
          <w:ilvl w:val="0"/>
          <w:numId w:val="1"/>
        </w:num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</w:t>
      </w:r>
      <w:r w:rsidRPr="0069106C">
        <w:rPr>
          <w:rFonts w:eastAsia="Times New Roman" w:cstheme="minorHAnsi"/>
          <w:sz w:val="24"/>
          <w:szCs w:val="24"/>
          <w:vertAlign w:val="superscript"/>
        </w:rPr>
        <w:t>nd</w:t>
      </w:r>
      <w:r w:rsidR="007F5010">
        <w:rPr>
          <w:rFonts w:eastAsia="Times New Roman" w:cstheme="minorHAnsi"/>
          <w:sz w:val="24"/>
          <w:szCs w:val="24"/>
        </w:rPr>
        <w:t xml:space="preserve"> Session</w:t>
      </w:r>
      <w:r w:rsidR="00437F31">
        <w:rPr>
          <w:rFonts w:eastAsia="Times New Roman" w:cstheme="minorHAnsi"/>
          <w:sz w:val="24"/>
          <w:szCs w:val="24"/>
        </w:rPr>
        <w:t>-Januar</w:t>
      </w:r>
      <w:r w:rsidR="0031024F">
        <w:rPr>
          <w:rFonts w:eastAsia="Times New Roman" w:cstheme="minorHAnsi"/>
          <w:sz w:val="24"/>
          <w:szCs w:val="24"/>
        </w:rPr>
        <w:t>y 1st</w:t>
      </w:r>
      <w:r w:rsidR="00437F31">
        <w:rPr>
          <w:rFonts w:eastAsia="Times New Roman" w:cstheme="minorHAnsi"/>
          <w:sz w:val="24"/>
          <w:szCs w:val="24"/>
        </w:rPr>
        <w:t xml:space="preserve"> to March 2</w:t>
      </w:r>
      <w:r w:rsidR="0031024F">
        <w:rPr>
          <w:rFonts w:eastAsia="Times New Roman" w:cstheme="minorHAnsi"/>
          <w:sz w:val="24"/>
          <w:szCs w:val="24"/>
        </w:rPr>
        <w:t>5</w:t>
      </w:r>
      <w:proofErr w:type="gramStart"/>
      <w:r w:rsidR="00A5475F">
        <w:rPr>
          <w:rFonts w:eastAsia="Times New Roman" w:cstheme="minorHAnsi"/>
          <w:sz w:val="24"/>
          <w:szCs w:val="24"/>
        </w:rPr>
        <w:t>th</w:t>
      </w:r>
      <w:r>
        <w:rPr>
          <w:rFonts w:eastAsia="Times New Roman" w:cstheme="minorHAnsi"/>
          <w:sz w:val="24"/>
          <w:szCs w:val="24"/>
        </w:rPr>
        <w:t>(</w:t>
      </w:r>
      <w:proofErr w:type="gramEnd"/>
      <w:r>
        <w:rPr>
          <w:rFonts w:eastAsia="Times New Roman" w:cstheme="minorHAnsi"/>
          <w:sz w:val="24"/>
          <w:szCs w:val="24"/>
        </w:rPr>
        <w:t>12 weeks)</w:t>
      </w:r>
    </w:p>
    <w:p w14:paraId="3AC87476" w14:textId="77777777" w:rsidR="00A50022" w:rsidRDefault="0069106C" w:rsidP="00975C7F">
      <w:pPr>
        <w:pStyle w:val="ListParagraph"/>
        <w:numPr>
          <w:ilvl w:val="0"/>
          <w:numId w:val="1"/>
        </w:num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 Championship Rounds for each </w:t>
      </w:r>
      <w:r w:rsidR="00437F31">
        <w:rPr>
          <w:rFonts w:eastAsia="Times New Roman" w:cstheme="minorHAnsi"/>
          <w:sz w:val="24"/>
          <w:szCs w:val="24"/>
        </w:rPr>
        <w:t>session</w:t>
      </w:r>
      <w:r w:rsidR="00A5475F">
        <w:rPr>
          <w:rFonts w:eastAsia="Times New Roman" w:cstheme="minorHAnsi"/>
          <w:sz w:val="24"/>
          <w:szCs w:val="24"/>
        </w:rPr>
        <w:t xml:space="preserve">. </w:t>
      </w:r>
    </w:p>
    <w:p w14:paraId="37289388" w14:textId="77777777" w:rsidR="00975C7F" w:rsidRPr="00975C7F" w:rsidRDefault="00975C7F" w:rsidP="00975C7F">
      <w:pPr>
        <w:pStyle w:val="ListParagraph"/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AB098E2" w14:textId="77777777" w:rsidR="00952A40" w:rsidRPr="00952A40" w:rsidRDefault="00952A40" w:rsidP="00FD7087">
      <w:pPr>
        <w:shd w:val="clear" w:color="auto" w:fill="FFFFFF" w:themeFill="background1"/>
        <w:spacing w:after="87" w:line="240" w:lineRule="auto"/>
        <w:textAlignment w:val="baseline"/>
        <w:outlineLvl w:val="2"/>
        <w:rPr>
          <w:rFonts w:ascii="Cambria" w:eastAsia="Times New Roman" w:hAnsi="Cambria" w:cs="Helvetica"/>
          <w:b/>
          <w:bCs/>
          <w:sz w:val="28"/>
          <w:szCs w:val="28"/>
          <w:u w:val="single"/>
        </w:rPr>
      </w:pPr>
      <w:r w:rsidRPr="00952A40">
        <w:rPr>
          <w:rFonts w:ascii="Cambria" w:eastAsia="Times New Roman" w:hAnsi="Cambria" w:cs="Helvetica"/>
          <w:b/>
          <w:bCs/>
          <w:sz w:val="28"/>
          <w:szCs w:val="28"/>
          <w:u w:val="single"/>
        </w:rPr>
        <w:t>Format</w:t>
      </w:r>
    </w:p>
    <w:p w14:paraId="53E5CCB9" w14:textId="77777777" w:rsidR="00952A40" w:rsidRDefault="00952A40" w:rsidP="00FD7087">
      <w:p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52A40">
        <w:rPr>
          <w:rFonts w:eastAsia="Times New Roman" w:cstheme="minorHAnsi"/>
          <w:sz w:val="24"/>
          <w:szCs w:val="24"/>
        </w:rPr>
        <w:t xml:space="preserve">Play takes place on a new golf course each week. Teams will play a nine-hole </w:t>
      </w:r>
      <w:r w:rsidR="00112E0B" w:rsidRPr="008B68AA">
        <w:rPr>
          <w:rFonts w:eastAsia="Times New Roman" w:cstheme="minorHAnsi"/>
          <w:sz w:val="24"/>
          <w:szCs w:val="24"/>
        </w:rPr>
        <w:t>2-person</w:t>
      </w:r>
      <w:r w:rsidRPr="00952A40">
        <w:rPr>
          <w:rFonts w:eastAsia="Times New Roman" w:cstheme="minorHAnsi"/>
          <w:sz w:val="24"/>
          <w:szCs w:val="24"/>
        </w:rPr>
        <w:t xml:space="preserve"> best ball </w:t>
      </w:r>
      <w:r w:rsidR="00112E0B" w:rsidRPr="008B68AA">
        <w:rPr>
          <w:rFonts w:eastAsia="Times New Roman" w:cstheme="minorHAnsi"/>
          <w:sz w:val="24"/>
          <w:szCs w:val="24"/>
        </w:rPr>
        <w:t>format</w:t>
      </w:r>
      <w:r w:rsidRPr="00952A40">
        <w:rPr>
          <w:rFonts w:eastAsia="Times New Roman" w:cstheme="minorHAnsi"/>
          <w:sz w:val="24"/>
          <w:szCs w:val="24"/>
        </w:rPr>
        <w:t xml:space="preserve"> against the field. Points will be awarded for first thru last place each week in each flight. No points will be awarded to teams missing a week.</w:t>
      </w:r>
    </w:p>
    <w:p w14:paraId="3C0B757C" w14:textId="574A95EF" w:rsidR="00975C7F" w:rsidRDefault="00A712D3" w:rsidP="00FD7087">
      <w:p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You may play any time you want within the week of play, or you can reserve the same time each week.  If you are expecting to be out of town, </w:t>
      </w:r>
      <w:r w:rsidR="0031024F">
        <w:rPr>
          <w:rFonts w:eastAsia="Times New Roman" w:cstheme="minorHAnsi"/>
          <w:sz w:val="24"/>
          <w:szCs w:val="24"/>
        </w:rPr>
        <w:t>please play those weeks ahead of time.</w:t>
      </w:r>
    </w:p>
    <w:p w14:paraId="1EA6F402" w14:textId="77777777" w:rsidR="00FF6AE4" w:rsidRPr="00975C7F" w:rsidRDefault="00FF6AE4" w:rsidP="00FD7087">
      <w:p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b/>
          <w:sz w:val="24"/>
          <w:szCs w:val="24"/>
          <w:u w:val="single"/>
        </w:rPr>
      </w:pPr>
      <w:r w:rsidRPr="00975C7F">
        <w:rPr>
          <w:rFonts w:eastAsia="Times New Roman" w:cstheme="minorHAnsi"/>
          <w:b/>
          <w:sz w:val="24"/>
          <w:szCs w:val="24"/>
          <w:u w:val="single"/>
        </w:rPr>
        <w:t>League Session 1-</w:t>
      </w:r>
    </w:p>
    <w:p w14:paraId="05EBC207" w14:textId="2FC5459F" w:rsidR="00437F31" w:rsidRPr="00437F31" w:rsidRDefault="00437F31" w:rsidP="00437F31">
      <w:pPr>
        <w:pStyle w:val="NoSpacing"/>
        <w:rPr>
          <w:sz w:val="24"/>
          <w:szCs w:val="24"/>
        </w:rPr>
      </w:pPr>
      <w:r w:rsidRPr="00437F31">
        <w:rPr>
          <w:sz w:val="24"/>
          <w:szCs w:val="24"/>
        </w:rPr>
        <w:t>Week 1 (</w:t>
      </w:r>
      <w:r w:rsidR="0031024F">
        <w:rPr>
          <w:sz w:val="24"/>
          <w:szCs w:val="24"/>
        </w:rPr>
        <w:t>Oct. 30</w:t>
      </w:r>
      <w:r w:rsidRPr="00437F31">
        <w:rPr>
          <w:sz w:val="24"/>
          <w:szCs w:val="24"/>
        </w:rPr>
        <w:t xml:space="preserve">) </w:t>
      </w:r>
      <w:r w:rsidR="0031024F">
        <w:rPr>
          <w:sz w:val="24"/>
          <w:szCs w:val="24"/>
        </w:rPr>
        <w:t>Kuala Lump</w:t>
      </w:r>
      <w:r w:rsidR="007301B6">
        <w:rPr>
          <w:sz w:val="24"/>
          <w:szCs w:val="24"/>
        </w:rPr>
        <w:t>u</w:t>
      </w:r>
      <w:r w:rsidR="0031024F">
        <w:rPr>
          <w:sz w:val="24"/>
          <w:szCs w:val="24"/>
        </w:rPr>
        <w:t>r-Front 9</w:t>
      </w:r>
    </w:p>
    <w:p w14:paraId="407F3D17" w14:textId="56769BF4" w:rsidR="00437F31" w:rsidRPr="00437F31" w:rsidRDefault="00437F31" w:rsidP="00437F31">
      <w:pPr>
        <w:pStyle w:val="NoSpacing"/>
        <w:rPr>
          <w:sz w:val="24"/>
          <w:szCs w:val="24"/>
        </w:rPr>
      </w:pPr>
      <w:r w:rsidRPr="00437F31">
        <w:rPr>
          <w:sz w:val="24"/>
          <w:szCs w:val="24"/>
        </w:rPr>
        <w:t xml:space="preserve">Week 2 (Nov </w:t>
      </w:r>
      <w:r w:rsidR="0031024F">
        <w:rPr>
          <w:sz w:val="24"/>
          <w:szCs w:val="24"/>
        </w:rPr>
        <w:t>6th</w:t>
      </w:r>
      <w:r w:rsidRPr="00437F31">
        <w:rPr>
          <w:sz w:val="24"/>
          <w:szCs w:val="24"/>
        </w:rPr>
        <w:t>) The Golf Club of Houston</w:t>
      </w:r>
      <w:r w:rsidR="0031024F">
        <w:rPr>
          <w:sz w:val="24"/>
          <w:szCs w:val="24"/>
        </w:rPr>
        <w:t>-Back 9</w:t>
      </w:r>
    </w:p>
    <w:p w14:paraId="6C577E2F" w14:textId="2AD00A78" w:rsidR="00437F31" w:rsidRPr="00437F31" w:rsidRDefault="00437F31" w:rsidP="00437F31">
      <w:pPr>
        <w:pStyle w:val="NoSpacing"/>
        <w:rPr>
          <w:sz w:val="24"/>
          <w:szCs w:val="24"/>
        </w:rPr>
      </w:pPr>
      <w:r w:rsidRPr="00437F31">
        <w:rPr>
          <w:sz w:val="24"/>
          <w:szCs w:val="24"/>
        </w:rPr>
        <w:t xml:space="preserve">Week 3 (Nov. </w:t>
      </w:r>
      <w:r w:rsidR="0031024F">
        <w:rPr>
          <w:sz w:val="24"/>
          <w:szCs w:val="24"/>
        </w:rPr>
        <w:t>13th</w:t>
      </w:r>
      <w:r w:rsidRPr="00437F31">
        <w:rPr>
          <w:sz w:val="24"/>
          <w:szCs w:val="24"/>
        </w:rPr>
        <w:t xml:space="preserve">) </w:t>
      </w:r>
      <w:r w:rsidR="0031024F">
        <w:rPr>
          <w:sz w:val="24"/>
          <w:szCs w:val="24"/>
        </w:rPr>
        <w:t>Aviara Golf Club-Front 9</w:t>
      </w:r>
    </w:p>
    <w:p w14:paraId="7390C150" w14:textId="140914BD" w:rsidR="00437F31" w:rsidRPr="00437F31" w:rsidRDefault="00437F31" w:rsidP="00437F31">
      <w:pPr>
        <w:pStyle w:val="NoSpacing"/>
        <w:rPr>
          <w:sz w:val="24"/>
          <w:szCs w:val="24"/>
        </w:rPr>
      </w:pPr>
      <w:r w:rsidRPr="00437F31">
        <w:rPr>
          <w:sz w:val="24"/>
          <w:szCs w:val="24"/>
        </w:rPr>
        <w:t xml:space="preserve">Week 4 (Nov. </w:t>
      </w:r>
      <w:r w:rsidR="0031024F">
        <w:rPr>
          <w:sz w:val="24"/>
          <w:szCs w:val="24"/>
        </w:rPr>
        <w:t>20th</w:t>
      </w:r>
      <w:r w:rsidRPr="00437F31">
        <w:rPr>
          <w:sz w:val="24"/>
          <w:szCs w:val="24"/>
        </w:rPr>
        <w:t xml:space="preserve">) </w:t>
      </w:r>
      <w:r w:rsidR="0031024F">
        <w:rPr>
          <w:sz w:val="24"/>
          <w:szCs w:val="24"/>
        </w:rPr>
        <w:t>Thanksgiving Point-Back 9</w:t>
      </w:r>
    </w:p>
    <w:p w14:paraId="13551E2A" w14:textId="766C4F74" w:rsidR="00437F31" w:rsidRPr="00437F31" w:rsidRDefault="00437F31" w:rsidP="00437F31">
      <w:pPr>
        <w:pStyle w:val="NoSpacing"/>
        <w:rPr>
          <w:sz w:val="24"/>
          <w:szCs w:val="24"/>
        </w:rPr>
      </w:pPr>
      <w:r w:rsidRPr="00437F31">
        <w:rPr>
          <w:sz w:val="24"/>
          <w:szCs w:val="24"/>
        </w:rPr>
        <w:t>Week 5 (</w:t>
      </w:r>
      <w:r w:rsidR="0031024F">
        <w:rPr>
          <w:sz w:val="24"/>
          <w:szCs w:val="24"/>
        </w:rPr>
        <w:t>Nov. 27th</w:t>
      </w:r>
      <w:r w:rsidRPr="00437F31">
        <w:rPr>
          <w:sz w:val="24"/>
          <w:szCs w:val="24"/>
        </w:rPr>
        <w:t xml:space="preserve">) </w:t>
      </w:r>
      <w:r w:rsidR="0031024F">
        <w:rPr>
          <w:sz w:val="24"/>
          <w:szCs w:val="24"/>
        </w:rPr>
        <w:t>Paradise Palms-Front 9</w:t>
      </w:r>
    </w:p>
    <w:p w14:paraId="4372EDBA" w14:textId="49254004" w:rsidR="00437F31" w:rsidRPr="00437F31" w:rsidRDefault="00437F31" w:rsidP="00437F31">
      <w:pPr>
        <w:pStyle w:val="NoSpacing"/>
        <w:rPr>
          <w:sz w:val="24"/>
          <w:szCs w:val="24"/>
        </w:rPr>
      </w:pPr>
      <w:r w:rsidRPr="00437F31">
        <w:rPr>
          <w:sz w:val="24"/>
          <w:szCs w:val="24"/>
        </w:rPr>
        <w:t xml:space="preserve">Week 6 (Dec. </w:t>
      </w:r>
      <w:r w:rsidR="0031024F">
        <w:rPr>
          <w:sz w:val="24"/>
          <w:szCs w:val="24"/>
        </w:rPr>
        <w:t>4th</w:t>
      </w:r>
      <w:r w:rsidRPr="00437F31">
        <w:rPr>
          <w:sz w:val="24"/>
          <w:szCs w:val="24"/>
        </w:rPr>
        <w:t xml:space="preserve">) </w:t>
      </w:r>
      <w:r w:rsidR="0031024F">
        <w:rPr>
          <w:sz w:val="24"/>
          <w:szCs w:val="24"/>
        </w:rPr>
        <w:t>Jeremy Ranch-Back 9</w:t>
      </w:r>
    </w:p>
    <w:p w14:paraId="2B16C274" w14:textId="6821C4C5" w:rsidR="00437F31" w:rsidRDefault="00437F31" w:rsidP="00437F31">
      <w:pPr>
        <w:pStyle w:val="NoSpacing"/>
        <w:rPr>
          <w:sz w:val="24"/>
          <w:szCs w:val="24"/>
        </w:rPr>
      </w:pPr>
      <w:r w:rsidRPr="00437F31">
        <w:rPr>
          <w:sz w:val="24"/>
          <w:szCs w:val="24"/>
        </w:rPr>
        <w:t>Week 7 (Dec. 1</w:t>
      </w:r>
      <w:r w:rsidR="0031024F">
        <w:rPr>
          <w:sz w:val="24"/>
          <w:szCs w:val="24"/>
        </w:rPr>
        <w:t>1th</w:t>
      </w:r>
      <w:r w:rsidRPr="00437F31">
        <w:rPr>
          <w:sz w:val="24"/>
          <w:szCs w:val="24"/>
        </w:rPr>
        <w:t xml:space="preserve">) </w:t>
      </w:r>
      <w:r w:rsidR="0031024F">
        <w:rPr>
          <w:sz w:val="24"/>
          <w:szCs w:val="24"/>
        </w:rPr>
        <w:t>The Sanctuary-Front 9</w:t>
      </w:r>
    </w:p>
    <w:p w14:paraId="7286B51F" w14:textId="097D2846" w:rsidR="0031024F" w:rsidRDefault="0031024F" w:rsidP="00437F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Week 8 (Dec. 18</w:t>
      </w:r>
      <w:r w:rsidRPr="003102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Le Grand</w:t>
      </w:r>
      <w:r w:rsidR="007301B6">
        <w:rPr>
          <w:sz w:val="24"/>
          <w:szCs w:val="24"/>
        </w:rPr>
        <w:t xml:space="preserve"> George-Front 9</w:t>
      </w:r>
    </w:p>
    <w:p w14:paraId="217EB948" w14:textId="16531003" w:rsidR="007301B6" w:rsidRDefault="007301B6" w:rsidP="00437F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Week 9 (Dec. 25</w:t>
      </w:r>
      <w:r w:rsidRPr="007301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Le Grand George-Back 9</w:t>
      </w:r>
    </w:p>
    <w:p w14:paraId="232E935D" w14:textId="77777777" w:rsidR="00975C7F" w:rsidRPr="00437F31" w:rsidRDefault="00975C7F" w:rsidP="00437F31">
      <w:pPr>
        <w:pStyle w:val="NoSpacing"/>
        <w:rPr>
          <w:sz w:val="24"/>
          <w:szCs w:val="24"/>
        </w:rPr>
      </w:pPr>
    </w:p>
    <w:p w14:paraId="4CD82B9B" w14:textId="77777777" w:rsidR="00437F31" w:rsidRDefault="00437F31" w:rsidP="00437F31">
      <w:pPr>
        <w:pStyle w:val="NoSpacing"/>
      </w:pPr>
    </w:p>
    <w:p w14:paraId="1C0DA477" w14:textId="77777777" w:rsidR="00FF6AE4" w:rsidRPr="00975C7F" w:rsidRDefault="00FF6AE4" w:rsidP="00437F31">
      <w:pPr>
        <w:pStyle w:val="NoSpacing"/>
        <w:rPr>
          <w:rFonts w:eastAsia="Times New Roman" w:cstheme="minorHAnsi"/>
          <w:b/>
          <w:sz w:val="24"/>
          <w:szCs w:val="24"/>
          <w:u w:val="single"/>
        </w:rPr>
      </w:pPr>
      <w:r w:rsidRPr="00975C7F">
        <w:rPr>
          <w:rFonts w:eastAsia="Times New Roman" w:cstheme="minorHAnsi"/>
          <w:b/>
          <w:sz w:val="24"/>
          <w:szCs w:val="24"/>
          <w:u w:val="single"/>
        </w:rPr>
        <w:t>League Session 2-</w:t>
      </w:r>
    </w:p>
    <w:p w14:paraId="526B23D3" w14:textId="77777777" w:rsidR="00437F31" w:rsidRPr="00437F31" w:rsidRDefault="00437F31" w:rsidP="00437F31">
      <w:pPr>
        <w:pStyle w:val="NoSpacing"/>
        <w:rPr>
          <w:rFonts w:eastAsia="Times New Roman" w:cstheme="minorHAnsi"/>
          <w:sz w:val="16"/>
          <w:szCs w:val="16"/>
        </w:rPr>
      </w:pPr>
    </w:p>
    <w:p w14:paraId="734A3123" w14:textId="41B6CD60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Week 1 (Jan </w:t>
      </w:r>
      <w:r w:rsidR="007301B6">
        <w:rPr>
          <w:rFonts w:eastAsia="Times New Roman" w:cstheme="minorHAnsi"/>
          <w:sz w:val="24"/>
          <w:szCs w:val="24"/>
        </w:rPr>
        <w:t>1st</w:t>
      </w:r>
      <w:r>
        <w:rPr>
          <w:rFonts w:eastAsia="Times New Roman" w:cstheme="minorHAnsi"/>
          <w:sz w:val="24"/>
          <w:szCs w:val="24"/>
        </w:rPr>
        <w:t>) Kapalua Plantation-</w:t>
      </w:r>
      <w:r w:rsidR="007301B6">
        <w:rPr>
          <w:rFonts w:eastAsia="Times New Roman" w:cstheme="minorHAnsi"/>
          <w:sz w:val="24"/>
          <w:szCs w:val="24"/>
        </w:rPr>
        <w:t>Front 9</w:t>
      </w:r>
    </w:p>
    <w:p w14:paraId="004C039B" w14:textId="3FDC03C5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Week 2 (Jan </w:t>
      </w:r>
      <w:r w:rsidR="007301B6">
        <w:rPr>
          <w:rFonts w:eastAsia="Times New Roman" w:cstheme="minorHAnsi"/>
          <w:sz w:val="24"/>
          <w:szCs w:val="24"/>
        </w:rPr>
        <w:t>8th</w:t>
      </w:r>
      <w:r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="007301B6">
        <w:rPr>
          <w:rFonts w:eastAsia="Times New Roman" w:cstheme="minorHAnsi"/>
          <w:sz w:val="24"/>
          <w:szCs w:val="24"/>
        </w:rPr>
        <w:t>Tazegzout</w:t>
      </w:r>
      <w:proofErr w:type="spellEnd"/>
      <w:r w:rsidR="007301B6">
        <w:rPr>
          <w:rFonts w:eastAsia="Times New Roman" w:cstheme="minorHAnsi"/>
          <w:sz w:val="24"/>
          <w:szCs w:val="24"/>
        </w:rPr>
        <w:t>-Front 9</w:t>
      </w:r>
    </w:p>
    <w:p w14:paraId="7F32F665" w14:textId="1A077442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Week 3 (Jan 1</w:t>
      </w:r>
      <w:r w:rsidR="007301B6">
        <w:rPr>
          <w:rFonts w:eastAsia="Times New Roman" w:cstheme="minorHAnsi"/>
          <w:sz w:val="24"/>
          <w:szCs w:val="24"/>
        </w:rPr>
        <w:t>5th</w:t>
      </w:r>
      <w:r>
        <w:rPr>
          <w:rFonts w:eastAsia="Times New Roman" w:cstheme="minorHAnsi"/>
          <w:sz w:val="24"/>
          <w:szCs w:val="24"/>
        </w:rPr>
        <w:t xml:space="preserve">) </w:t>
      </w:r>
      <w:r w:rsidR="007301B6">
        <w:rPr>
          <w:rFonts w:eastAsia="Times New Roman" w:cstheme="minorHAnsi"/>
          <w:sz w:val="24"/>
          <w:szCs w:val="24"/>
        </w:rPr>
        <w:t>Pelican Hill-Front 9</w:t>
      </w:r>
    </w:p>
    <w:p w14:paraId="61237D86" w14:textId="7403E3AC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Week 4 (Jan. 2</w:t>
      </w:r>
      <w:r w:rsidR="007301B6">
        <w:rPr>
          <w:rFonts w:eastAsia="Times New Roman" w:cstheme="minorHAnsi"/>
          <w:sz w:val="24"/>
          <w:szCs w:val="24"/>
        </w:rPr>
        <w:t>2nd</w:t>
      </w:r>
      <w:r>
        <w:rPr>
          <w:rFonts w:eastAsia="Times New Roman" w:cstheme="minorHAnsi"/>
          <w:sz w:val="24"/>
          <w:szCs w:val="24"/>
        </w:rPr>
        <w:t>) Torrey Pines-</w:t>
      </w:r>
      <w:r w:rsidR="007301B6">
        <w:rPr>
          <w:rFonts w:eastAsia="Times New Roman" w:cstheme="minorHAnsi"/>
          <w:sz w:val="24"/>
          <w:szCs w:val="24"/>
        </w:rPr>
        <w:t>Front 9</w:t>
      </w:r>
    </w:p>
    <w:p w14:paraId="29935712" w14:textId="0488E43E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Week 5 (Jan </w:t>
      </w:r>
      <w:r w:rsidR="007301B6">
        <w:rPr>
          <w:rFonts w:eastAsia="Times New Roman" w:cstheme="minorHAnsi"/>
          <w:sz w:val="24"/>
          <w:szCs w:val="24"/>
        </w:rPr>
        <w:t>29th</w:t>
      </w:r>
      <w:r>
        <w:rPr>
          <w:rFonts w:eastAsia="Times New Roman" w:cstheme="minorHAnsi"/>
          <w:sz w:val="24"/>
          <w:szCs w:val="24"/>
        </w:rPr>
        <w:t>) Pebble Beach</w:t>
      </w:r>
      <w:r w:rsidR="007301B6">
        <w:rPr>
          <w:rFonts w:eastAsia="Times New Roman" w:cstheme="minorHAnsi"/>
          <w:sz w:val="24"/>
          <w:szCs w:val="24"/>
        </w:rPr>
        <w:t>-Back 9</w:t>
      </w:r>
    </w:p>
    <w:p w14:paraId="14801BC4" w14:textId="2A189FEC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Week 6 (Feb. </w:t>
      </w:r>
      <w:r w:rsidR="007301B6">
        <w:rPr>
          <w:rFonts w:eastAsia="Times New Roman" w:cstheme="minorHAnsi"/>
          <w:sz w:val="24"/>
          <w:szCs w:val="24"/>
        </w:rPr>
        <w:t>5th</w:t>
      </w:r>
      <w:r>
        <w:rPr>
          <w:rFonts w:eastAsia="Times New Roman" w:cstheme="minorHAnsi"/>
          <w:sz w:val="24"/>
          <w:szCs w:val="24"/>
        </w:rPr>
        <w:t>) TPC Scottsdale-</w:t>
      </w:r>
      <w:r w:rsidR="007301B6">
        <w:rPr>
          <w:rFonts w:eastAsia="Times New Roman" w:cstheme="minorHAnsi"/>
          <w:sz w:val="24"/>
          <w:szCs w:val="24"/>
        </w:rPr>
        <w:t>Front 9</w:t>
      </w:r>
    </w:p>
    <w:p w14:paraId="11B5F9F5" w14:textId="6E9B422A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Week 7 (Feb 1</w:t>
      </w:r>
      <w:r w:rsidR="007301B6">
        <w:rPr>
          <w:rFonts w:eastAsia="Times New Roman" w:cstheme="minorHAnsi"/>
          <w:sz w:val="24"/>
          <w:szCs w:val="24"/>
        </w:rPr>
        <w:t>2</w:t>
      </w:r>
      <w:r w:rsidR="007301B6" w:rsidRPr="007301B6">
        <w:rPr>
          <w:rFonts w:eastAsia="Times New Roman" w:cstheme="minorHAnsi"/>
          <w:sz w:val="24"/>
          <w:szCs w:val="24"/>
          <w:vertAlign w:val="superscript"/>
        </w:rPr>
        <w:t>th</w:t>
      </w:r>
      <w:r w:rsidR="007301B6">
        <w:rPr>
          <w:rFonts w:eastAsia="Times New Roman" w:cstheme="minorHAnsi"/>
          <w:sz w:val="24"/>
          <w:szCs w:val="24"/>
        </w:rPr>
        <w:t>) Chateau Whistler-Front 9</w:t>
      </w:r>
    </w:p>
    <w:p w14:paraId="0D42F7FC" w14:textId="26A276D7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Week 8 (Feb. </w:t>
      </w:r>
      <w:r w:rsidR="007301B6">
        <w:rPr>
          <w:rFonts w:eastAsia="Times New Roman" w:cstheme="minorHAnsi"/>
          <w:sz w:val="24"/>
          <w:szCs w:val="24"/>
        </w:rPr>
        <w:t>19th</w:t>
      </w:r>
      <w:r w:rsidR="00115DCB">
        <w:rPr>
          <w:rFonts w:eastAsia="Times New Roman" w:cstheme="minorHAnsi"/>
          <w:sz w:val="24"/>
          <w:szCs w:val="24"/>
        </w:rPr>
        <w:t>) PGA National</w:t>
      </w:r>
      <w:r w:rsidR="007301B6">
        <w:rPr>
          <w:rFonts w:eastAsia="Times New Roman" w:cstheme="minorHAnsi"/>
          <w:sz w:val="24"/>
          <w:szCs w:val="24"/>
        </w:rPr>
        <w:t>-Back 9</w:t>
      </w:r>
    </w:p>
    <w:p w14:paraId="5D303910" w14:textId="63DAA157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Week 9 (Feb. 2</w:t>
      </w:r>
      <w:r w:rsidR="007301B6">
        <w:rPr>
          <w:rFonts w:eastAsia="Times New Roman" w:cstheme="minorHAnsi"/>
          <w:sz w:val="24"/>
          <w:szCs w:val="24"/>
        </w:rPr>
        <w:t>6th</w:t>
      </w:r>
      <w:r>
        <w:rPr>
          <w:rFonts w:eastAsia="Times New Roman" w:cstheme="minorHAnsi"/>
          <w:sz w:val="24"/>
          <w:szCs w:val="24"/>
        </w:rPr>
        <w:t>) Bay Hill-</w:t>
      </w:r>
      <w:r w:rsidR="007301B6">
        <w:rPr>
          <w:rFonts w:eastAsia="Times New Roman" w:cstheme="minorHAnsi"/>
          <w:sz w:val="24"/>
          <w:szCs w:val="24"/>
        </w:rPr>
        <w:t>Front 9</w:t>
      </w:r>
    </w:p>
    <w:p w14:paraId="1E0A15B3" w14:textId="697FBA40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Week 10 (Mar. </w:t>
      </w:r>
      <w:r w:rsidR="007301B6">
        <w:rPr>
          <w:rFonts w:eastAsia="Times New Roman" w:cstheme="minorHAnsi"/>
          <w:sz w:val="24"/>
          <w:szCs w:val="24"/>
        </w:rPr>
        <w:t>5th</w:t>
      </w:r>
      <w:r>
        <w:rPr>
          <w:rFonts w:eastAsia="Times New Roman" w:cstheme="minorHAnsi"/>
          <w:sz w:val="24"/>
          <w:szCs w:val="24"/>
        </w:rPr>
        <w:t xml:space="preserve">) </w:t>
      </w:r>
      <w:r w:rsidR="007301B6">
        <w:rPr>
          <w:rFonts w:eastAsia="Times New Roman" w:cstheme="minorHAnsi"/>
          <w:sz w:val="24"/>
          <w:szCs w:val="24"/>
        </w:rPr>
        <w:t>Pelican Hill-Front 9</w:t>
      </w:r>
    </w:p>
    <w:p w14:paraId="03EF2350" w14:textId="09014AED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Week 11 (Mar. 1</w:t>
      </w:r>
      <w:r w:rsidR="007301B6">
        <w:rPr>
          <w:rFonts w:eastAsia="Times New Roman" w:cstheme="minorHAnsi"/>
          <w:sz w:val="24"/>
          <w:szCs w:val="24"/>
        </w:rPr>
        <w:t>2th</w:t>
      </w:r>
      <w:r>
        <w:rPr>
          <w:rFonts w:eastAsia="Times New Roman" w:cstheme="minorHAnsi"/>
          <w:sz w:val="24"/>
          <w:szCs w:val="24"/>
        </w:rPr>
        <w:t xml:space="preserve">) </w:t>
      </w:r>
      <w:r w:rsidR="00CE658C">
        <w:rPr>
          <w:rFonts w:eastAsia="Times New Roman" w:cstheme="minorHAnsi"/>
          <w:sz w:val="24"/>
          <w:szCs w:val="24"/>
        </w:rPr>
        <w:t>Auburn Grand-Front 9</w:t>
      </w:r>
    </w:p>
    <w:p w14:paraId="082A58C8" w14:textId="0D978621" w:rsidR="00437F31" w:rsidRDefault="00437F31" w:rsidP="00437F31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Week 12 (Mar. </w:t>
      </w:r>
      <w:r w:rsidR="00CE658C">
        <w:rPr>
          <w:rFonts w:eastAsia="Times New Roman" w:cstheme="minorHAnsi"/>
          <w:sz w:val="24"/>
          <w:szCs w:val="24"/>
        </w:rPr>
        <w:t>19th</w:t>
      </w:r>
      <w:r>
        <w:rPr>
          <w:rFonts w:eastAsia="Times New Roman" w:cstheme="minorHAnsi"/>
          <w:sz w:val="24"/>
          <w:szCs w:val="24"/>
        </w:rPr>
        <w:t xml:space="preserve">) </w:t>
      </w:r>
      <w:r w:rsidR="00CE658C">
        <w:rPr>
          <w:rFonts w:eastAsia="Times New Roman" w:cstheme="minorHAnsi"/>
          <w:sz w:val="24"/>
          <w:szCs w:val="24"/>
        </w:rPr>
        <w:t>Auburn Grand-Back 9</w:t>
      </w:r>
    </w:p>
    <w:p w14:paraId="5B9CA448" w14:textId="77777777" w:rsidR="00FF6AE4" w:rsidRPr="00186219" w:rsidRDefault="00FF6AE4" w:rsidP="00437F3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3573DC4" w14:textId="77777777" w:rsidR="00952A40" w:rsidRPr="00952A40" w:rsidRDefault="00952A40" w:rsidP="00FD7087">
      <w:pPr>
        <w:shd w:val="clear" w:color="auto" w:fill="FFFFFF" w:themeFill="background1"/>
        <w:spacing w:after="87" w:line="240" w:lineRule="auto"/>
        <w:textAlignment w:val="baseline"/>
        <w:outlineLvl w:val="2"/>
        <w:rPr>
          <w:rFonts w:ascii="Cambria" w:eastAsia="Times New Roman" w:hAnsi="Cambria" w:cs="Helvetica"/>
          <w:b/>
          <w:bCs/>
          <w:sz w:val="28"/>
          <w:szCs w:val="28"/>
          <w:u w:val="single"/>
        </w:rPr>
      </w:pPr>
      <w:r w:rsidRPr="00952A40">
        <w:rPr>
          <w:rFonts w:ascii="Cambria" w:eastAsia="Times New Roman" w:hAnsi="Cambria" w:cs="Helvetica"/>
          <w:b/>
          <w:bCs/>
          <w:sz w:val="28"/>
          <w:szCs w:val="28"/>
          <w:u w:val="single"/>
        </w:rPr>
        <w:t>Prizes</w:t>
      </w:r>
    </w:p>
    <w:p w14:paraId="64E95959" w14:textId="2B825E64" w:rsidR="00952A40" w:rsidRPr="00952A40" w:rsidRDefault="00952A40" w:rsidP="00FD7087">
      <w:pPr>
        <w:shd w:val="clear" w:color="auto" w:fill="FFFFFF" w:themeFill="background1"/>
        <w:spacing w:after="128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952A40">
        <w:rPr>
          <w:rFonts w:eastAsia="Times New Roman" w:cstheme="minorHAnsi"/>
          <w:sz w:val="24"/>
          <w:szCs w:val="24"/>
        </w:rPr>
        <w:t xml:space="preserve">Pay outs to the top </w:t>
      </w:r>
      <w:r w:rsidR="00CE658C">
        <w:rPr>
          <w:rFonts w:eastAsia="Times New Roman" w:cstheme="minorHAnsi"/>
          <w:sz w:val="24"/>
          <w:szCs w:val="24"/>
        </w:rPr>
        <w:t xml:space="preserve">third of the playing field </w:t>
      </w:r>
      <w:r w:rsidRPr="00952A40">
        <w:rPr>
          <w:rFonts w:eastAsia="Times New Roman" w:cstheme="minorHAnsi"/>
          <w:sz w:val="24"/>
          <w:szCs w:val="24"/>
        </w:rPr>
        <w:t xml:space="preserve">will be awarded at the end of </w:t>
      </w:r>
      <w:r w:rsidR="007F5010">
        <w:rPr>
          <w:rFonts w:eastAsia="Times New Roman" w:cstheme="minorHAnsi"/>
          <w:sz w:val="24"/>
          <w:szCs w:val="24"/>
        </w:rPr>
        <w:t>each session</w:t>
      </w:r>
      <w:r w:rsidRPr="00952A40">
        <w:rPr>
          <w:rFonts w:eastAsia="Times New Roman" w:cstheme="minorHAnsi"/>
          <w:sz w:val="24"/>
          <w:szCs w:val="24"/>
        </w:rPr>
        <w:t xml:space="preserve"> in gift certificates to the </w:t>
      </w:r>
      <w:r w:rsidR="00010E14" w:rsidRPr="008B68AA">
        <w:rPr>
          <w:rFonts w:eastAsia="Times New Roman" w:cstheme="minorHAnsi"/>
          <w:sz w:val="24"/>
          <w:szCs w:val="24"/>
        </w:rPr>
        <w:t>Monticello Country Club</w:t>
      </w:r>
      <w:r w:rsidRPr="00952A40">
        <w:rPr>
          <w:rFonts w:ascii="inherit" w:eastAsia="Times New Roman" w:hAnsi="inherit" w:cs="Helvetica"/>
          <w:sz w:val="24"/>
          <w:szCs w:val="24"/>
        </w:rPr>
        <w:t>.</w:t>
      </w:r>
    </w:p>
    <w:p w14:paraId="6715A0AB" w14:textId="77777777" w:rsidR="00952A40" w:rsidRPr="00952A40" w:rsidRDefault="00952A40" w:rsidP="00FD7087">
      <w:pPr>
        <w:shd w:val="clear" w:color="auto" w:fill="FFFFFF" w:themeFill="background1"/>
        <w:spacing w:after="87" w:line="240" w:lineRule="auto"/>
        <w:textAlignment w:val="baseline"/>
        <w:outlineLvl w:val="2"/>
        <w:rPr>
          <w:rFonts w:ascii="Cambria" w:eastAsia="Times New Roman" w:hAnsi="Cambria" w:cs="Helvetica"/>
          <w:b/>
          <w:bCs/>
          <w:sz w:val="28"/>
          <w:szCs w:val="28"/>
          <w:u w:val="single"/>
        </w:rPr>
      </w:pPr>
      <w:r w:rsidRPr="00952A40">
        <w:rPr>
          <w:rFonts w:ascii="Helvetica" w:eastAsia="Times New Roman" w:hAnsi="Helvetica" w:cs="Helvetica"/>
          <w:b/>
          <w:bCs/>
          <w:sz w:val="24"/>
          <w:szCs w:val="24"/>
        </w:rPr>
        <w:br/>
      </w:r>
      <w:r w:rsidRPr="00952A40">
        <w:rPr>
          <w:rFonts w:ascii="Cambria" w:eastAsia="Times New Roman" w:hAnsi="Cambria" w:cs="Helvetica"/>
          <w:b/>
          <w:bCs/>
          <w:sz w:val="28"/>
          <w:szCs w:val="28"/>
          <w:u w:val="single"/>
        </w:rPr>
        <w:t>Cost</w:t>
      </w:r>
    </w:p>
    <w:p w14:paraId="43C1AB32" w14:textId="77777777" w:rsidR="0034665E" w:rsidRPr="00951084" w:rsidRDefault="0034665E" w:rsidP="00951084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128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32334E">
        <w:rPr>
          <w:rFonts w:eastAsia="Times New Roman" w:cstheme="minorHAnsi"/>
          <w:b/>
          <w:sz w:val="24"/>
          <w:szCs w:val="24"/>
        </w:rPr>
        <w:t>League Entry Fee:</w:t>
      </w:r>
      <w:r>
        <w:rPr>
          <w:rFonts w:eastAsia="Times New Roman" w:cstheme="minorHAnsi"/>
          <w:sz w:val="24"/>
          <w:szCs w:val="24"/>
        </w:rPr>
        <w:t xml:space="preserve">  </w:t>
      </w:r>
      <w:r w:rsidR="00A5475F">
        <w:rPr>
          <w:rFonts w:eastAsia="Times New Roman" w:cstheme="minorHAnsi"/>
          <w:sz w:val="24"/>
          <w:szCs w:val="24"/>
        </w:rPr>
        <w:t xml:space="preserve">First </w:t>
      </w:r>
      <w:r w:rsidR="007F5010">
        <w:rPr>
          <w:rFonts w:eastAsia="Times New Roman" w:cstheme="minorHAnsi"/>
          <w:sz w:val="24"/>
          <w:szCs w:val="24"/>
        </w:rPr>
        <w:t xml:space="preserve">session is </w:t>
      </w:r>
      <w:r w:rsidR="00A5475F">
        <w:rPr>
          <w:rFonts w:eastAsia="Times New Roman" w:cstheme="minorHAnsi"/>
          <w:sz w:val="24"/>
          <w:szCs w:val="24"/>
        </w:rPr>
        <w:t>$2</w:t>
      </w:r>
      <w:r w:rsidR="00010E14" w:rsidRPr="0034665E">
        <w:rPr>
          <w:rFonts w:eastAsia="Times New Roman" w:cstheme="minorHAnsi"/>
          <w:sz w:val="24"/>
          <w:szCs w:val="24"/>
        </w:rPr>
        <w:t>5</w:t>
      </w:r>
      <w:r w:rsidR="00952A40" w:rsidRPr="0034665E">
        <w:rPr>
          <w:rFonts w:eastAsia="Times New Roman" w:cstheme="minorHAnsi"/>
          <w:sz w:val="24"/>
          <w:szCs w:val="24"/>
        </w:rPr>
        <w:t xml:space="preserve"> per playe</w:t>
      </w:r>
      <w:r w:rsidR="00010E14" w:rsidRPr="0034665E">
        <w:rPr>
          <w:rFonts w:eastAsia="Times New Roman" w:cstheme="minorHAnsi"/>
          <w:sz w:val="24"/>
          <w:szCs w:val="24"/>
        </w:rPr>
        <w:t>r</w:t>
      </w:r>
      <w:r w:rsidR="00951084">
        <w:rPr>
          <w:rFonts w:eastAsia="Times New Roman" w:cstheme="minorHAnsi"/>
          <w:sz w:val="24"/>
          <w:szCs w:val="24"/>
        </w:rPr>
        <w:t xml:space="preserve"> or</w:t>
      </w:r>
      <w:r w:rsidRPr="00951084">
        <w:rPr>
          <w:rFonts w:eastAsia="Times New Roman" w:cstheme="minorHAnsi"/>
          <w:sz w:val="24"/>
          <w:szCs w:val="24"/>
        </w:rPr>
        <w:t xml:space="preserve"> </w:t>
      </w:r>
      <w:r w:rsidR="00A5475F">
        <w:rPr>
          <w:rFonts w:eastAsia="Times New Roman" w:cstheme="minorHAnsi"/>
          <w:sz w:val="24"/>
          <w:szCs w:val="24"/>
        </w:rPr>
        <w:t>$5</w:t>
      </w:r>
      <w:r w:rsidR="00951084" w:rsidRPr="00951084">
        <w:rPr>
          <w:rFonts w:eastAsia="Times New Roman" w:cstheme="minorHAnsi"/>
          <w:sz w:val="24"/>
          <w:szCs w:val="24"/>
        </w:rPr>
        <w:t>0</w:t>
      </w:r>
      <w:r w:rsidRPr="00951084">
        <w:rPr>
          <w:rFonts w:eastAsia="Times New Roman" w:cstheme="minorHAnsi"/>
          <w:sz w:val="24"/>
          <w:szCs w:val="24"/>
        </w:rPr>
        <w:t xml:space="preserve"> per team</w:t>
      </w:r>
      <w:r w:rsidR="007F5010">
        <w:rPr>
          <w:rFonts w:eastAsia="Times New Roman" w:cstheme="minorHAnsi"/>
          <w:sz w:val="24"/>
          <w:szCs w:val="24"/>
        </w:rPr>
        <w:t>, plus hourly simulator rates.</w:t>
      </w:r>
      <w:r w:rsidR="00A5475F">
        <w:rPr>
          <w:rFonts w:eastAsia="Times New Roman" w:cstheme="minorHAnsi"/>
          <w:sz w:val="24"/>
          <w:szCs w:val="24"/>
        </w:rPr>
        <w:t xml:space="preserve"> Second session is $35 per player or $70 per team, plus hourly simulator rates. If you join both sessions it is $50.00 a person or $100 per team, plus simulator rates. </w:t>
      </w:r>
    </w:p>
    <w:p w14:paraId="77D1664A" w14:textId="1F42FFFA" w:rsidR="00B61FE9" w:rsidRPr="00B61FE9" w:rsidRDefault="00952A40" w:rsidP="0034665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128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32334E">
        <w:rPr>
          <w:rFonts w:eastAsia="Times New Roman" w:cstheme="minorHAnsi"/>
          <w:b/>
          <w:sz w:val="24"/>
          <w:szCs w:val="24"/>
        </w:rPr>
        <w:t>Simulator rates per team</w:t>
      </w:r>
      <w:r w:rsidR="007F5010" w:rsidRPr="0032334E">
        <w:rPr>
          <w:rFonts w:eastAsia="Times New Roman" w:cstheme="minorHAnsi"/>
          <w:b/>
          <w:sz w:val="24"/>
          <w:szCs w:val="24"/>
        </w:rPr>
        <w:t xml:space="preserve"> each round</w:t>
      </w:r>
      <w:r w:rsidRPr="0032334E">
        <w:rPr>
          <w:rFonts w:eastAsia="Times New Roman" w:cstheme="minorHAnsi"/>
          <w:b/>
          <w:sz w:val="24"/>
          <w:szCs w:val="24"/>
        </w:rPr>
        <w:t>:</w:t>
      </w:r>
      <w:r w:rsidRPr="0034665E">
        <w:rPr>
          <w:rFonts w:eastAsia="Times New Roman" w:cstheme="minorHAnsi"/>
          <w:sz w:val="24"/>
          <w:szCs w:val="24"/>
        </w:rPr>
        <w:t> </w:t>
      </w:r>
      <w:r w:rsidR="00A5475F">
        <w:rPr>
          <w:rFonts w:eastAsia="Times New Roman" w:cstheme="minorHAnsi"/>
          <w:sz w:val="24"/>
          <w:szCs w:val="24"/>
        </w:rPr>
        <w:t>$3</w:t>
      </w:r>
      <w:r w:rsidR="00CE658C">
        <w:rPr>
          <w:rFonts w:eastAsia="Times New Roman" w:cstheme="minorHAnsi"/>
          <w:sz w:val="24"/>
          <w:szCs w:val="24"/>
        </w:rPr>
        <w:t>4</w:t>
      </w:r>
      <w:r w:rsidR="00010E14" w:rsidRPr="0034665E">
        <w:rPr>
          <w:rFonts w:eastAsia="Times New Roman" w:cstheme="minorHAnsi"/>
          <w:sz w:val="24"/>
          <w:szCs w:val="24"/>
        </w:rPr>
        <w:t xml:space="preserve"> (Should complete 9 holes in about an hour for 2 players)</w:t>
      </w:r>
      <w:r w:rsidR="00951084">
        <w:rPr>
          <w:rFonts w:eastAsia="Times New Roman" w:cstheme="minorHAnsi"/>
          <w:sz w:val="24"/>
          <w:szCs w:val="24"/>
        </w:rPr>
        <w:t xml:space="preserve">  </w:t>
      </w:r>
    </w:p>
    <w:p w14:paraId="374E2FE0" w14:textId="77777777" w:rsidR="00951084" w:rsidRPr="00951084" w:rsidRDefault="00B61FE9" w:rsidP="0034665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128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There will be a small pot each week for skins games, this will be voluntary if you want to participate.</w:t>
      </w:r>
      <w:r w:rsidR="00951084">
        <w:rPr>
          <w:rFonts w:eastAsia="Times New Roman" w:cstheme="minorHAnsi"/>
          <w:sz w:val="24"/>
          <w:szCs w:val="24"/>
        </w:rPr>
        <w:t>          </w:t>
      </w:r>
    </w:p>
    <w:p w14:paraId="4D8F7C1E" w14:textId="77777777" w:rsidR="00952A40" w:rsidRPr="00951084" w:rsidRDefault="00951084" w:rsidP="00951084">
      <w:pPr>
        <w:shd w:val="clear" w:color="auto" w:fill="FFFFFF" w:themeFill="background1"/>
        <w:spacing w:before="240" w:after="128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>
        <w:rPr>
          <w:rFonts w:ascii="Cambria" w:eastAsia="Times New Roman" w:hAnsi="Cambria" w:cs="Helvetica"/>
          <w:b/>
          <w:bCs/>
          <w:sz w:val="28"/>
          <w:szCs w:val="28"/>
          <w:u w:val="single"/>
        </w:rPr>
        <w:t>H</w:t>
      </w:r>
      <w:r w:rsidR="00952A40" w:rsidRPr="00951084">
        <w:rPr>
          <w:rFonts w:ascii="Cambria" w:eastAsia="Times New Roman" w:hAnsi="Cambria" w:cs="Helvetica"/>
          <w:b/>
          <w:bCs/>
          <w:sz w:val="28"/>
          <w:szCs w:val="28"/>
          <w:u w:val="single"/>
        </w:rPr>
        <w:t>andicaps</w:t>
      </w:r>
    </w:p>
    <w:p w14:paraId="14995947" w14:textId="77777777" w:rsidR="00952A40" w:rsidRDefault="00A5475F" w:rsidP="00FD7087">
      <w:p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you have a handicap from last year you will start the year with that same handicap. New league members will establish a handicap after week 3. A 20 Handicap will be the max. The most strokes a team will have to give up is 12.</w:t>
      </w:r>
    </w:p>
    <w:p w14:paraId="5A02AC1E" w14:textId="77777777" w:rsidR="00A5475F" w:rsidRDefault="00A5475F" w:rsidP="00FD7087">
      <w:pPr>
        <w:shd w:val="clear" w:color="auto" w:fill="FFFFFF" w:themeFill="background1"/>
        <w:spacing w:after="128" w:line="240" w:lineRule="auto"/>
        <w:textAlignment w:val="baseline"/>
        <w:rPr>
          <w:rFonts w:ascii="Cambria" w:eastAsia="Times New Roman" w:hAnsi="Cambria" w:cstheme="minorHAnsi"/>
          <w:b/>
          <w:sz w:val="28"/>
          <w:szCs w:val="28"/>
          <w:u w:val="single"/>
        </w:rPr>
      </w:pPr>
      <w:r w:rsidRPr="00A5475F">
        <w:rPr>
          <w:rFonts w:ascii="Cambria" w:eastAsia="Times New Roman" w:hAnsi="Cambria" w:cstheme="minorHAnsi"/>
          <w:b/>
          <w:sz w:val="28"/>
          <w:szCs w:val="28"/>
          <w:u w:val="single"/>
        </w:rPr>
        <w:t>No Shows</w:t>
      </w:r>
      <w:r>
        <w:rPr>
          <w:rFonts w:ascii="Cambria" w:eastAsia="Times New Roman" w:hAnsi="Cambria" w:cstheme="minorHAnsi"/>
          <w:b/>
          <w:sz w:val="28"/>
          <w:szCs w:val="28"/>
          <w:u w:val="single"/>
        </w:rPr>
        <w:t>/Weeks Behind</w:t>
      </w:r>
    </w:p>
    <w:p w14:paraId="3391E4FF" w14:textId="2E9EA9D2" w:rsidR="00A5475F" w:rsidRPr="00A5475F" w:rsidRDefault="00A5475F" w:rsidP="00FD7087">
      <w:pPr>
        <w:shd w:val="clear" w:color="auto" w:fill="FFFFFF" w:themeFill="background1"/>
        <w:spacing w:after="128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5475F">
        <w:rPr>
          <w:rFonts w:eastAsia="Times New Roman" w:cstheme="minorHAnsi"/>
          <w:sz w:val="24"/>
          <w:szCs w:val="24"/>
        </w:rPr>
        <w:t xml:space="preserve">You are only allowed to be one week behind. </w:t>
      </w:r>
      <w:r w:rsidR="00CE658C">
        <w:rPr>
          <w:rFonts w:eastAsia="Times New Roman" w:cstheme="minorHAnsi"/>
          <w:sz w:val="24"/>
          <w:szCs w:val="24"/>
        </w:rPr>
        <w:t xml:space="preserve">You can always play ahead. </w:t>
      </w:r>
      <w:r w:rsidRPr="00A5475F">
        <w:rPr>
          <w:rFonts w:eastAsia="Times New Roman" w:cstheme="minorHAnsi"/>
          <w:sz w:val="24"/>
          <w:szCs w:val="24"/>
        </w:rPr>
        <w:t xml:space="preserve">After the second week you will be given zero points. Subs </w:t>
      </w:r>
      <w:r>
        <w:rPr>
          <w:rFonts w:eastAsia="Times New Roman" w:cstheme="minorHAnsi"/>
          <w:sz w:val="24"/>
          <w:szCs w:val="24"/>
        </w:rPr>
        <w:t xml:space="preserve">are allowed and will get 90% of their handicap off of what they scored that event. </w:t>
      </w:r>
    </w:p>
    <w:p w14:paraId="7F0AEC44" w14:textId="77777777" w:rsidR="00952A40" w:rsidRPr="00952A40" w:rsidRDefault="00952A40" w:rsidP="00FD7087">
      <w:pPr>
        <w:shd w:val="clear" w:color="auto" w:fill="FFFFFF" w:themeFill="background1"/>
        <w:spacing w:after="87" w:line="240" w:lineRule="auto"/>
        <w:textAlignment w:val="baseline"/>
        <w:outlineLvl w:val="2"/>
        <w:rPr>
          <w:rFonts w:ascii="Cambria" w:eastAsia="Times New Roman" w:hAnsi="Cambria" w:cs="Helvetica"/>
          <w:b/>
          <w:bCs/>
          <w:sz w:val="28"/>
          <w:szCs w:val="28"/>
          <w:u w:val="single"/>
        </w:rPr>
      </w:pPr>
      <w:r w:rsidRPr="00952A40">
        <w:rPr>
          <w:rFonts w:ascii="Helvetica" w:eastAsia="Times New Roman" w:hAnsi="Helvetica" w:cs="Helvetica"/>
          <w:b/>
          <w:bCs/>
          <w:sz w:val="24"/>
          <w:szCs w:val="24"/>
        </w:rPr>
        <w:br/>
      </w:r>
      <w:r w:rsidRPr="00952A40">
        <w:rPr>
          <w:rFonts w:ascii="Cambria" w:eastAsia="Times New Roman" w:hAnsi="Cambria" w:cs="Helvetica"/>
          <w:b/>
          <w:bCs/>
          <w:sz w:val="28"/>
          <w:szCs w:val="28"/>
          <w:u w:val="single"/>
        </w:rPr>
        <w:t>Registration Deadline</w:t>
      </w:r>
    </w:p>
    <w:p w14:paraId="6116E08A" w14:textId="38822609" w:rsidR="00951084" w:rsidRDefault="00952A40" w:rsidP="00FD7087">
      <w:pPr>
        <w:shd w:val="clear" w:color="auto" w:fill="FFFFFF" w:themeFill="background1"/>
        <w:spacing w:after="24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52A40">
        <w:rPr>
          <w:rFonts w:eastAsia="Times New Roman" w:cstheme="minorHAnsi"/>
          <w:sz w:val="24"/>
          <w:szCs w:val="24"/>
        </w:rPr>
        <w:t>Teams m</w:t>
      </w:r>
      <w:r w:rsidR="00A5475F">
        <w:rPr>
          <w:rFonts w:eastAsia="Times New Roman" w:cstheme="minorHAnsi"/>
          <w:sz w:val="24"/>
          <w:szCs w:val="24"/>
        </w:rPr>
        <w:t xml:space="preserve">ust be registered by November </w:t>
      </w:r>
      <w:r w:rsidR="00CE658C">
        <w:rPr>
          <w:rFonts w:eastAsia="Times New Roman" w:cstheme="minorHAnsi"/>
          <w:sz w:val="24"/>
          <w:szCs w:val="24"/>
        </w:rPr>
        <w:t>6th</w:t>
      </w:r>
      <w:r w:rsidR="00975C7F">
        <w:rPr>
          <w:rFonts w:eastAsia="Times New Roman" w:cstheme="minorHAnsi"/>
          <w:sz w:val="24"/>
          <w:szCs w:val="24"/>
        </w:rPr>
        <w:t xml:space="preserve"> for the first session.</w:t>
      </w:r>
      <w:r w:rsidRPr="00952A40">
        <w:rPr>
          <w:rFonts w:eastAsia="Times New Roman" w:cstheme="minorHAnsi"/>
          <w:sz w:val="24"/>
          <w:szCs w:val="24"/>
        </w:rPr>
        <w:t xml:space="preserve"> If you are a single player and don’t have a partner, we will take your name and do our best to accommodate you.</w:t>
      </w:r>
      <w:r w:rsidR="00332269" w:rsidRPr="008B68AA">
        <w:rPr>
          <w:rFonts w:eastAsia="Times New Roman" w:cstheme="minorHAnsi"/>
          <w:sz w:val="24"/>
          <w:szCs w:val="24"/>
        </w:rPr>
        <w:t xml:space="preserve"> </w:t>
      </w:r>
    </w:p>
    <w:p w14:paraId="45B10771" w14:textId="77777777" w:rsidR="00952A40" w:rsidRDefault="00332269" w:rsidP="00FD7087">
      <w:pPr>
        <w:shd w:val="clear" w:color="auto" w:fill="FFFFFF" w:themeFill="background1"/>
        <w:spacing w:after="240" w:line="240" w:lineRule="auto"/>
        <w:textAlignment w:val="baseline"/>
        <w:rPr>
          <w:rFonts w:cstheme="minorHAnsi"/>
          <w:sz w:val="24"/>
          <w:szCs w:val="24"/>
        </w:rPr>
      </w:pPr>
      <w:r w:rsidRPr="008B68AA">
        <w:rPr>
          <w:rFonts w:eastAsia="Times New Roman" w:cstheme="minorHAnsi"/>
          <w:sz w:val="24"/>
          <w:szCs w:val="24"/>
        </w:rPr>
        <w:t xml:space="preserve">To register go to </w:t>
      </w:r>
      <w:r w:rsidRPr="002F21A8">
        <w:rPr>
          <w:rFonts w:cstheme="minorHAnsi"/>
          <w:sz w:val="24"/>
          <w:szCs w:val="24"/>
        </w:rPr>
        <w:t>https://www.greenprogolfsimulators.com/</w:t>
      </w:r>
      <w:r w:rsidR="00951084">
        <w:rPr>
          <w:rFonts w:cstheme="minorHAnsi"/>
          <w:sz w:val="24"/>
          <w:szCs w:val="24"/>
        </w:rPr>
        <w:t>leagues</w:t>
      </w:r>
      <w:r w:rsidRPr="008B68AA">
        <w:rPr>
          <w:rFonts w:cstheme="minorHAnsi"/>
          <w:sz w:val="24"/>
          <w:szCs w:val="24"/>
        </w:rPr>
        <w:t xml:space="preserve"> or email </w:t>
      </w:r>
      <w:r w:rsidRPr="002F21A8">
        <w:rPr>
          <w:rFonts w:cstheme="minorHAnsi"/>
          <w:sz w:val="24"/>
          <w:szCs w:val="24"/>
        </w:rPr>
        <w:t>jeremiah@greenprogolfsimulators.com</w:t>
      </w:r>
      <w:r w:rsidR="00115DCB">
        <w:rPr>
          <w:rFonts w:cstheme="minorHAnsi"/>
          <w:sz w:val="24"/>
          <w:szCs w:val="24"/>
        </w:rPr>
        <w:t xml:space="preserve"> </w:t>
      </w:r>
      <w:r w:rsidRPr="008B68AA">
        <w:rPr>
          <w:rFonts w:cstheme="minorHAnsi"/>
          <w:sz w:val="24"/>
          <w:szCs w:val="24"/>
        </w:rPr>
        <w:t>or visit the Monticello Country Club pro shop.</w:t>
      </w:r>
    </w:p>
    <w:p w14:paraId="337756D0" w14:textId="77777777" w:rsidR="00C362EA" w:rsidRPr="00186219" w:rsidRDefault="00C362EA" w:rsidP="00C362EA">
      <w:pPr>
        <w:shd w:val="clear" w:color="auto" w:fill="FFFFFF" w:themeFill="background1"/>
        <w:spacing w:after="240" w:line="240" w:lineRule="auto"/>
        <w:jc w:val="center"/>
        <w:textAlignment w:val="baseline"/>
        <w:rPr>
          <w:rFonts w:cstheme="minorHAnsi"/>
          <w:b/>
          <w:noProof/>
          <w:sz w:val="24"/>
          <w:szCs w:val="24"/>
        </w:rPr>
      </w:pPr>
      <w:r w:rsidRPr="00186219">
        <w:rPr>
          <w:rFonts w:cstheme="minorHAnsi"/>
          <w:b/>
          <w:noProof/>
          <w:sz w:val="24"/>
          <w:szCs w:val="24"/>
        </w:rPr>
        <w:t>**If we happen to get shut down due to Covid or some other reason, which ever teams are in 1</w:t>
      </w:r>
      <w:r w:rsidRPr="00186219">
        <w:rPr>
          <w:rFonts w:cstheme="minorHAnsi"/>
          <w:b/>
          <w:noProof/>
          <w:sz w:val="24"/>
          <w:szCs w:val="24"/>
          <w:vertAlign w:val="superscript"/>
        </w:rPr>
        <w:t>st</w:t>
      </w:r>
      <w:r w:rsidRPr="00186219">
        <w:rPr>
          <w:rFonts w:cstheme="minorHAnsi"/>
          <w:b/>
          <w:noProof/>
          <w:sz w:val="24"/>
          <w:szCs w:val="24"/>
        </w:rPr>
        <w:t>, 2</w:t>
      </w:r>
      <w:r w:rsidRPr="00186219">
        <w:rPr>
          <w:rFonts w:cstheme="minorHAnsi"/>
          <w:b/>
          <w:noProof/>
          <w:sz w:val="24"/>
          <w:szCs w:val="24"/>
          <w:vertAlign w:val="superscript"/>
        </w:rPr>
        <w:t>nd</w:t>
      </w:r>
      <w:r w:rsidRPr="00186219">
        <w:rPr>
          <w:rFonts w:cstheme="minorHAnsi"/>
          <w:b/>
          <w:noProof/>
          <w:sz w:val="24"/>
          <w:szCs w:val="24"/>
        </w:rPr>
        <w:t xml:space="preserve"> &amp; 3</w:t>
      </w:r>
      <w:r w:rsidRPr="00186219">
        <w:rPr>
          <w:rFonts w:cstheme="minorHAnsi"/>
          <w:b/>
          <w:noProof/>
          <w:sz w:val="24"/>
          <w:szCs w:val="24"/>
          <w:vertAlign w:val="superscript"/>
        </w:rPr>
        <w:t>rd</w:t>
      </w:r>
      <w:r w:rsidRPr="00186219">
        <w:rPr>
          <w:rFonts w:cstheme="minorHAnsi"/>
          <w:b/>
          <w:noProof/>
          <w:sz w:val="24"/>
          <w:szCs w:val="24"/>
        </w:rPr>
        <w:t xml:space="preserve"> place on that date will be paid out.**</w:t>
      </w:r>
    </w:p>
    <w:p w14:paraId="044A3E76" w14:textId="77777777" w:rsidR="00A5475F" w:rsidRDefault="00A5475F" w:rsidP="00FD7087">
      <w:pPr>
        <w:shd w:val="clear" w:color="auto" w:fill="FFFFFF" w:themeFill="background1"/>
        <w:spacing w:after="240" w:line="240" w:lineRule="auto"/>
        <w:textAlignment w:val="baseline"/>
        <w:rPr>
          <w:rFonts w:cstheme="minorHAnsi"/>
          <w:noProof/>
          <w:sz w:val="24"/>
          <w:szCs w:val="24"/>
        </w:rPr>
      </w:pPr>
    </w:p>
    <w:p w14:paraId="2F4AE0A0" w14:textId="77777777" w:rsidR="00A5475F" w:rsidRPr="00186219" w:rsidRDefault="00A5475F" w:rsidP="00C362EA">
      <w:pPr>
        <w:shd w:val="clear" w:color="auto" w:fill="FFFFFF" w:themeFill="background1"/>
        <w:spacing w:after="240" w:line="240" w:lineRule="auto"/>
        <w:jc w:val="center"/>
        <w:textAlignment w:val="baseline"/>
        <w:rPr>
          <w:rFonts w:ascii="Cambria" w:hAnsi="Cambria" w:cstheme="minorHAnsi"/>
          <w:b/>
          <w:noProof/>
          <w:sz w:val="32"/>
          <w:szCs w:val="32"/>
        </w:rPr>
      </w:pPr>
      <w:r w:rsidRPr="00186219">
        <w:rPr>
          <w:rFonts w:ascii="Cambria" w:hAnsi="Cambria" w:cstheme="minorHAnsi"/>
          <w:b/>
          <w:noProof/>
          <w:sz w:val="32"/>
          <w:szCs w:val="32"/>
        </w:rPr>
        <w:t>ABSOLUTELY</w:t>
      </w:r>
      <w:r w:rsidR="00C362EA" w:rsidRPr="00186219">
        <w:rPr>
          <w:rFonts w:ascii="Cambria" w:hAnsi="Cambria" w:cstheme="minorHAnsi"/>
          <w:b/>
          <w:noProof/>
          <w:sz w:val="32"/>
          <w:szCs w:val="32"/>
        </w:rPr>
        <w:t xml:space="preserve"> NO OUTSIDE </w:t>
      </w:r>
      <w:r w:rsidRPr="00186219">
        <w:rPr>
          <w:rFonts w:ascii="Cambria" w:hAnsi="Cambria" w:cstheme="minorHAnsi"/>
          <w:b/>
          <w:noProof/>
          <w:sz w:val="32"/>
          <w:szCs w:val="32"/>
        </w:rPr>
        <w:t>FOOD AND BEVERAGE</w:t>
      </w:r>
    </w:p>
    <w:p w14:paraId="669836F6" w14:textId="77777777" w:rsidR="00630008" w:rsidRDefault="00630008" w:rsidP="00FD7087">
      <w:pPr>
        <w:shd w:val="clear" w:color="auto" w:fill="FFFFFF" w:themeFill="background1"/>
        <w:spacing w:after="240" w:line="240" w:lineRule="auto"/>
        <w:textAlignment w:val="baseline"/>
        <w:rPr>
          <w:rFonts w:cstheme="minorHAnsi"/>
          <w:sz w:val="24"/>
          <w:szCs w:val="24"/>
        </w:rPr>
      </w:pPr>
    </w:p>
    <w:p w14:paraId="7881573A" w14:textId="77777777" w:rsidR="00630008" w:rsidRDefault="00630008" w:rsidP="00FD7087">
      <w:pPr>
        <w:shd w:val="clear" w:color="auto" w:fill="FFFFFF" w:themeFill="background1"/>
        <w:spacing w:after="240" w:line="240" w:lineRule="auto"/>
        <w:textAlignment w:val="baseline"/>
        <w:rPr>
          <w:rFonts w:cstheme="minorHAnsi"/>
          <w:sz w:val="24"/>
          <w:szCs w:val="24"/>
        </w:rPr>
      </w:pPr>
    </w:p>
    <w:p w14:paraId="14FC4070" w14:textId="77777777" w:rsidR="00630008" w:rsidRPr="00630008" w:rsidRDefault="00630008" w:rsidP="00386888">
      <w:pPr>
        <w:shd w:val="clear" w:color="auto" w:fill="FFFFFF" w:themeFill="background1"/>
        <w:spacing w:after="240" w:line="240" w:lineRule="auto"/>
        <w:textAlignment w:val="baseline"/>
        <w:rPr>
          <w:rFonts w:eastAsia="Times New Roman" w:cstheme="minorHAnsi"/>
          <w:sz w:val="48"/>
          <w:szCs w:val="48"/>
          <w:u w:val="single"/>
        </w:rPr>
      </w:pPr>
    </w:p>
    <w:p w14:paraId="2C40BF9D" w14:textId="77777777" w:rsidR="00952A40" w:rsidRPr="00FD7087" w:rsidRDefault="00952A40" w:rsidP="00FD7087">
      <w:pPr>
        <w:shd w:val="clear" w:color="auto" w:fill="FFFFFF" w:themeFill="background1"/>
      </w:pPr>
    </w:p>
    <w:p w14:paraId="4B03A2FB" w14:textId="77777777" w:rsidR="00952A40" w:rsidRPr="00FD7087" w:rsidRDefault="00952A40" w:rsidP="00FD7087">
      <w:pPr>
        <w:shd w:val="clear" w:color="auto" w:fill="FFFFFF" w:themeFill="background1"/>
      </w:pPr>
    </w:p>
    <w:p w14:paraId="659052D2" w14:textId="77777777" w:rsidR="00FD7087" w:rsidRPr="00FD7087" w:rsidRDefault="00FD7087" w:rsidP="00FD7087">
      <w:pPr>
        <w:shd w:val="clear" w:color="auto" w:fill="FFFFFF" w:themeFill="background1"/>
      </w:pPr>
    </w:p>
    <w:sectPr w:rsidR="00FD7087" w:rsidRPr="00FD7087" w:rsidSect="00186219">
      <w:pgSz w:w="12240" w:h="15840"/>
      <w:pgMar w:top="720" w:right="1152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567"/>
    <w:multiLevelType w:val="multilevel"/>
    <w:tmpl w:val="5366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D342E"/>
    <w:multiLevelType w:val="hybridMultilevel"/>
    <w:tmpl w:val="DFAC4FE8"/>
    <w:lvl w:ilvl="0" w:tplc="5E2C4970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46D6"/>
    <w:multiLevelType w:val="multilevel"/>
    <w:tmpl w:val="7234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888646">
    <w:abstractNumId w:val="1"/>
  </w:num>
  <w:num w:numId="2" w16cid:durableId="619141867">
    <w:abstractNumId w:val="0"/>
  </w:num>
  <w:num w:numId="3" w16cid:durableId="38020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40"/>
    <w:rsid w:val="00010E14"/>
    <w:rsid w:val="00112E0B"/>
    <w:rsid w:val="00115DCB"/>
    <w:rsid w:val="00186219"/>
    <w:rsid w:val="00225AE6"/>
    <w:rsid w:val="002F21A8"/>
    <w:rsid w:val="0031024F"/>
    <w:rsid w:val="0032334E"/>
    <w:rsid w:val="00332269"/>
    <w:rsid w:val="0034665E"/>
    <w:rsid w:val="00386888"/>
    <w:rsid w:val="00437F31"/>
    <w:rsid w:val="00543FA9"/>
    <w:rsid w:val="0056119B"/>
    <w:rsid w:val="005D56FF"/>
    <w:rsid w:val="00630008"/>
    <w:rsid w:val="0069106C"/>
    <w:rsid w:val="006C5481"/>
    <w:rsid w:val="007301B6"/>
    <w:rsid w:val="007F5010"/>
    <w:rsid w:val="008B68AA"/>
    <w:rsid w:val="008D0BE9"/>
    <w:rsid w:val="0091294F"/>
    <w:rsid w:val="00931BBE"/>
    <w:rsid w:val="00951084"/>
    <w:rsid w:val="00952A40"/>
    <w:rsid w:val="00975C7F"/>
    <w:rsid w:val="00A50022"/>
    <w:rsid w:val="00A5475F"/>
    <w:rsid w:val="00A556A3"/>
    <w:rsid w:val="00A712D3"/>
    <w:rsid w:val="00B573AB"/>
    <w:rsid w:val="00B600C7"/>
    <w:rsid w:val="00B61FE9"/>
    <w:rsid w:val="00C362EA"/>
    <w:rsid w:val="00C51BA4"/>
    <w:rsid w:val="00C93DC7"/>
    <w:rsid w:val="00CE658C"/>
    <w:rsid w:val="00D754A3"/>
    <w:rsid w:val="00DB6547"/>
    <w:rsid w:val="00DC547A"/>
    <w:rsid w:val="00EC5A6C"/>
    <w:rsid w:val="00FD7087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25D1"/>
  <w15:docId w15:val="{8DDFB878-66C6-4FC8-A779-B603DC69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A8"/>
  </w:style>
  <w:style w:type="paragraph" w:styleId="Heading1">
    <w:name w:val="heading 1"/>
    <w:basedOn w:val="Normal"/>
    <w:link w:val="Heading1Char"/>
    <w:uiPriority w:val="9"/>
    <w:qFormat/>
    <w:rsid w:val="0095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52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A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52A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5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3322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4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2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0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8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6EDA-2E0D-4C58-9208-6576FCD1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Ergen</dc:creator>
  <cp:lastModifiedBy>Kristi Dostal</cp:lastModifiedBy>
  <cp:revision>2</cp:revision>
  <cp:lastPrinted>2022-09-09T15:48:00Z</cp:lastPrinted>
  <dcterms:created xsi:type="dcterms:W3CDTF">2022-09-09T19:10:00Z</dcterms:created>
  <dcterms:modified xsi:type="dcterms:W3CDTF">2022-09-09T19:10:00Z</dcterms:modified>
</cp:coreProperties>
</file>